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2" w:rsidRPr="007F5902" w:rsidRDefault="002E1A32" w:rsidP="00CD6BE6">
      <w:pPr>
        <w:jc w:val="center"/>
        <w:outlineLvl w:val="0"/>
        <w:rPr>
          <w:rFonts w:cs="Arial"/>
          <w:b/>
          <w:sz w:val="22"/>
          <w:szCs w:val="22"/>
        </w:rPr>
      </w:pPr>
    </w:p>
    <w:p w:rsidR="002E1A32" w:rsidRPr="00D12829" w:rsidRDefault="002E1A32" w:rsidP="00CD6BE6">
      <w:pPr>
        <w:jc w:val="center"/>
        <w:outlineLvl w:val="0"/>
        <w:rPr>
          <w:rFonts w:cs="Arial"/>
          <w:b/>
          <w:sz w:val="28"/>
          <w:szCs w:val="28"/>
        </w:rPr>
      </w:pPr>
      <w:r w:rsidRPr="00D12829">
        <w:rPr>
          <w:rFonts w:cs="Arial"/>
          <w:b/>
          <w:sz w:val="28"/>
          <w:szCs w:val="28"/>
        </w:rPr>
        <w:t>PPAI JOB DESCRIPTION</w:t>
      </w:r>
    </w:p>
    <w:p w:rsidR="002E1A32" w:rsidRPr="009F4BE8" w:rsidRDefault="002E1A32" w:rsidP="00CD6BE6">
      <w:pPr>
        <w:jc w:val="center"/>
        <w:outlineLvl w:val="0"/>
        <w:rPr>
          <w:rFonts w:cs="Arial"/>
          <w:b/>
          <w:szCs w:val="24"/>
        </w:rPr>
      </w:pPr>
    </w:p>
    <w:p w:rsidR="00F2631F" w:rsidRPr="007F5902" w:rsidRDefault="00F2631F" w:rsidP="00F2631F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.NET Developer</w:t>
      </w:r>
    </w:p>
    <w:p w:rsidR="00661A7F" w:rsidRPr="009F4BE8" w:rsidRDefault="00661A7F" w:rsidP="00661A7F">
      <w:pPr>
        <w:rPr>
          <w:rFonts w:cs="Arial"/>
          <w:szCs w:val="24"/>
        </w:rPr>
      </w:pPr>
    </w:p>
    <w:p w:rsidR="00661A7F" w:rsidRPr="00A852F5" w:rsidRDefault="00802B68" w:rsidP="007F5902">
      <w:pPr>
        <w:jc w:val="center"/>
        <w:rPr>
          <w:rFonts w:cs="Arial"/>
          <w:b/>
          <w:i/>
          <w:szCs w:val="24"/>
        </w:rPr>
      </w:pPr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8pt;margin-top:20.35pt;width:475.65pt;height:95.85pt;z-index:251658240">
            <v:textbox>
              <w:txbxContent>
                <w:p w:rsidR="00F2631F" w:rsidRDefault="00422B9A" w:rsidP="00F2631F">
                  <w:r>
                    <w:rPr>
                      <w:rFonts w:ascii="Times New Roman" w:hAnsi="Times New Roman"/>
                    </w:rPr>
                    <w:t>Junior developer maintaining</w:t>
                  </w:r>
                  <w:r w:rsidR="00F2631F">
                    <w:rPr>
                      <w:rFonts w:ascii="Times New Roman" w:hAnsi="Times New Roman"/>
                    </w:rPr>
                    <w:t xml:space="preserve"> web sites and </w:t>
                  </w:r>
                  <w:r w:rsidR="003147F0">
                    <w:rPr>
                      <w:rFonts w:ascii="Times New Roman" w:hAnsi="Times New Roman"/>
                    </w:rPr>
                    <w:t xml:space="preserve">web </w:t>
                  </w:r>
                  <w:r w:rsidR="00F2631F">
                    <w:rPr>
                      <w:rFonts w:ascii="Times New Roman" w:hAnsi="Times New Roman"/>
                    </w:rPr>
                    <w:t xml:space="preserve">applications for the association. </w:t>
                  </w:r>
                  <w:r w:rsidR="003147F0">
                    <w:rPr>
                      <w:rFonts w:ascii="Times New Roman" w:hAnsi="Times New Roman"/>
                    </w:rPr>
                    <w:t xml:space="preserve">Ability </w:t>
                  </w:r>
                  <w:r w:rsidR="00F2631F">
                    <w:rPr>
                      <w:rFonts w:ascii="Times New Roman" w:hAnsi="Times New Roman"/>
                    </w:rPr>
                    <w:t>to successfully work with departments</w:t>
                  </w:r>
                  <w:r w:rsidR="00B429A6">
                    <w:rPr>
                      <w:rFonts w:ascii="Times New Roman" w:hAnsi="Times New Roman"/>
                    </w:rPr>
                    <w:t xml:space="preserve"> and stakeholders</w:t>
                  </w:r>
                  <w:r w:rsidR="00F2631F">
                    <w:rPr>
                      <w:rFonts w:ascii="Times New Roman" w:hAnsi="Times New Roman"/>
                    </w:rPr>
                    <w:t xml:space="preserve"> to</w:t>
                  </w:r>
                  <w:r w:rsidR="00B429A6">
                    <w:rPr>
                      <w:rFonts w:ascii="Times New Roman" w:hAnsi="Times New Roman"/>
                    </w:rPr>
                    <w:t xml:space="preserve"> fulfill development projects. Responsibilities include project scope analysis, outlining specifications, identifying business logic, managing timelines, site design, and implementation. Ideal candidate is proficient </w:t>
                  </w:r>
                  <w:r w:rsidR="00F2631F">
                    <w:rPr>
                      <w:rFonts w:ascii="Times New Roman" w:hAnsi="Times New Roman"/>
                    </w:rPr>
                    <w:t>working with Microsoft technologies, servers, and solutions.</w:t>
                  </w:r>
                  <w:r w:rsidR="00B429A6">
                    <w:rPr>
                      <w:rFonts w:ascii="Times New Roman" w:hAnsi="Times New Roman"/>
                    </w:rPr>
                    <w:t xml:space="preserve">  Core skill</w:t>
                  </w:r>
                  <w:r w:rsidR="004D55BF">
                    <w:rPr>
                      <w:rFonts w:ascii="Times New Roman" w:hAnsi="Times New Roman"/>
                    </w:rPr>
                    <w:t>s would include</w:t>
                  </w:r>
                  <w:r w:rsidR="00B429A6">
                    <w:rPr>
                      <w:rFonts w:ascii="Times New Roman" w:hAnsi="Times New Roman"/>
                    </w:rPr>
                    <w:t xml:space="preserve"> </w:t>
                  </w:r>
                  <w:r w:rsidR="005F65AE">
                    <w:rPr>
                      <w:rFonts w:ascii="Times New Roman" w:hAnsi="Times New Roman"/>
                    </w:rPr>
                    <w:t>ASP</w:t>
                  </w:r>
                  <w:r w:rsidR="004D55BF">
                    <w:rPr>
                      <w:rFonts w:ascii="Times New Roman" w:hAnsi="Times New Roman"/>
                    </w:rPr>
                    <w:t>.NET</w:t>
                  </w:r>
                  <w:r w:rsidR="005F65AE">
                    <w:rPr>
                      <w:rFonts w:ascii="Times New Roman" w:hAnsi="Times New Roman"/>
                    </w:rPr>
                    <w:t xml:space="preserve"> MVC</w:t>
                  </w:r>
                  <w:r w:rsidR="004D55BF">
                    <w:rPr>
                      <w:rFonts w:ascii="Times New Roman" w:hAnsi="Times New Roman"/>
                    </w:rPr>
                    <w:t xml:space="preserve"> development, C#, MS SQL.</w:t>
                  </w:r>
                </w:p>
                <w:p w:rsidR="00F2631F" w:rsidRDefault="00F2631F" w:rsidP="00F2631F"/>
                <w:p w:rsidR="00F2631F" w:rsidRDefault="00F2631F" w:rsidP="00F2631F"/>
                <w:p w:rsidR="00F2631F" w:rsidRDefault="00F2631F" w:rsidP="00F2631F"/>
                <w:p w:rsidR="00F2631F" w:rsidRDefault="00F2631F" w:rsidP="00F2631F"/>
                <w:p w:rsidR="00F2631F" w:rsidRDefault="00F2631F" w:rsidP="00F2631F"/>
                <w:p w:rsidR="00F2631F" w:rsidRPr="00897E40" w:rsidRDefault="00F2631F" w:rsidP="00F2631F"/>
              </w:txbxContent>
            </v:textbox>
            <w10:wrap type="square"/>
          </v:shape>
        </w:pict>
      </w:r>
      <w:r w:rsidR="00A852F5" w:rsidRPr="00A852F5">
        <w:rPr>
          <w:rFonts w:cs="Arial"/>
          <w:b/>
          <w:i/>
          <w:szCs w:val="24"/>
        </w:rPr>
        <w:t>Provide a brief summary describing</w:t>
      </w:r>
      <w:r w:rsidR="00AF7E05" w:rsidRPr="00A852F5">
        <w:rPr>
          <w:rFonts w:cs="Arial"/>
          <w:b/>
          <w:i/>
          <w:szCs w:val="24"/>
        </w:rPr>
        <w:t xml:space="preserve"> </w:t>
      </w:r>
      <w:r w:rsidR="00771654" w:rsidRPr="00A852F5">
        <w:rPr>
          <w:rFonts w:cs="Arial"/>
          <w:b/>
          <w:i/>
          <w:szCs w:val="24"/>
        </w:rPr>
        <w:t>a successful</w:t>
      </w:r>
      <w:r w:rsidR="00D12829">
        <w:rPr>
          <w:rFonts w:cs="Arial"/>
          <w:b/>
          <w:i/>
          <w:szCs w:val="24"/>
        </w:rPr>
        <w:t xml:space="preserve"> </w:t>
      </w:r>
      <w:r w:rsidR="00AF7E05" w:rsidRPr="00A852F5">
        <w:rPr>
          <w:rFonts w:cs="Arial"/>
          <w:b/>
          <w:i/>
          <w:szCs w:val="24"/>
        </w:rPr>
        <w:t>job</w:t>
      </w:r>
      <w:r w:rsidR="00D12829">
        <w:rPr>
          <w:rFonts w:cs="Arial"/>
          <w:b/>
          <w:i/>
          <w:szCs w:val="24"/>
        </w:rPr>
        <w:t xml:space="preserve"> performance</w:t>
      </w:r>
    </w:p>
    <w:p w:rsidR="00735638" w:rsidRPr="009F4BE8" w:rsidRDefault="00735638" w:rsidP="00661A7F">
      <w:pPr>
        <w:rPr>
          <w:rFonts w:cs="Arial"/>
          <w:szCs w:val="24"/>
        </w:rPr>
      </w:pPr>
    </w:p>
    <w:p w:rsidR="00780AEE" w:rsidRPr="009F4BE8" w:rsidRDefault="00BA692F" w:rsidP="007F5902">
      <w:pPr>
        <w:jc w:val="center"/>
        <w:rPr>
          <w:rFonts w:cs="Arial"/>
          <w:b/>
          <w:bCs/>
          <w:szCs w:val="24"/>
        </w:rPr>
      </w:pPr>
      <w:r w:rsidRPr="009F4BE8">
        <w:rPr>
          <w:rFonts w:cs="Arial"/>
          <w:b/>
          <w:bCs/>
          <w:szCs w:val="24"/>
        </w:rPr>
        <w:t>Reporting Structure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735638" w:rsidRPr="009F4BE8" w:rsidTr="00735638">
        <w:trPr>
          <w:trHeight w:val="264"/>
        </w:trPr>
        <w:tc>
          <w:tcPr>
            <w:tcW w:w="9576" w:type="dxa"/>
          </w:tcPr>
          <w:p w:rsidR="00735638" w:rsidRPr="00987DCE" w:rsidRDefault="00735638" w:rsidP="00780AEE">
            <w:pPr>
              <w:rPr>
                <w:rFonts w:cs="Arial"/>
                <w:bCs/>
                <w:szCs w:val="24"/>
              </w:rPr>
            </w:pPr>
            <w:r w:rsidRPr="00987DCE">
              <w:rPr>
                <w:rFonts w:cs="Arial"/>
                <w:bCs/>
                <w:szCs w:val="24"/>
              </w:rPr>
              <w:t>Title</w:t>
            </w:r>
            <w:r w:rsidR="00D12829">
              <w:rPr>
                <w:rFonts w:cs="Arial"/>
                <w:bCs/>
                <w:szCs w:val="24"/>
              </w:rPr>
              <w:t xml:space="preserve"> of reporting manager</w:t>
            </w:r>
            <w:r w:rsidRPr="00987DCE">
              <w:rPr>
                <w:rFonts w:cs="Arial"/>
                <w:bCs/>
                <w:szCs w:val="24"/>
              </w:rPr>
              <w:t xml:space="preserve">: </w:t>
            </w:r>
            <w:r w:rsidR="000E615C">
              <w:rPr>
                <w:rFonts w:cs="Arial"/>
                <w:bCs/>
                <w:szCs w:val="24"/>
              </w:rPr>
              <w:t>Director of IT</w:t>
            </w:r>
          </w:p>
        </w:tc>
      </w:tr>
      <w:tr w:rsidR="00735638" w:rsidRPr="009F4BE8" w:rsidTr="00735638">
        <w:trPr>
          <w:trHeight w:val="264"/>
        </w:trPr>
        <w:tc>
          <w:tcPr>
            <w:tcW w:w="9576" w:type="dxa"/>
          </w:tcPr>
          <w:p w:rsidR="00735638" w:rsidRPr="00987DCE" w:rsidRDefault="00735638" w:rsidP="00780AEE">
            <w:pPr>
              <w:rPr>
                <w:rFonts w:cs="Arial"/>
                <w:bCs/>
                <w:szCs w:val="24"/>
              </w:rPr>
            </w:pPr>
            <w:r w:rsidRPr="00987DCE">
              <w:rPr>
                <w:rFonts w:cs="Arial"/>
                <w:bCs/>
                <w:szCs w:val="24"/>
              </w:rPr>
              <w:t xml:space="preserve">Department: </w:t>
            </w:r>
            <w:r w:rsidR="000E615C">
              <w:rPr>
                <w:rFonts w:cs="Arial"/>
                <w:bCs/>
                <w:szCs w:val="24"/>
              </w:rPr>
              <w:t xml:space="preserve"> IT</w:t>
            </w:r>
          </w:p>
        </w:tc>
      </w:tr>
    </w:tbl>
    <w:p w:rsidR="007F5902" w:rsidRPr="009F4BE8" w:rsidRDefault="007F5902" w:rsidP="00780AEE">
      <w:pPr>
        <w:rPr>
          <w:rFonts w:cs="Arial"/>
          <w:b/>
          <w:bCs/>
          <w:szCs w:val="24"/>
        </w:rPr>
      </w:pPr>
    </w:p>
    <w:p w:rsidR="00780AEE" w:rsidRPr="009F4BE8" w:rsidRDefault="00DC37C9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Job Status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735638" w:rsidRPr="009F4BE8" w:rsidTr="00735638">
        <w:tc>
          <w:tcPr>
            <w:tcW w:w="9576" w:type="dxa"/>
          </w:tcPr>
          <w:p w:rsidR="00735638" w:rsidRPr="00987DCE" w:rsidRDefault="00735638" w:rsidP="009F4BE8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FL</w:t>
            </w:r>
            <w:r w:rsidR="009F4BE8" w:rsidRPr="00987DCE">
              <w:rPr>
                <w:rFonts w:cs="Arial"/>
                <w:szCs w:val="24"/>
              </w:rPr>
              <w:t>S</w:t>
            </w:r>
            <w:r w:rsidRPr="00987DCE">
              <w:rPr>
                <w:rFonts w:cs="Arial"/>
                <w:szCs w:val="24"/>
              </w:rPr>
              <w:t xml:space="preserve">A Status (Exempt / Non-Exempt): </w:t>
            </w:r>
            <w:r w:rsidR="000E615C">
              <w:rPr>
                <w:rFonts w:cs="Arial"/>
                <w:szCs w:val="24"/>
              </w:rPr>
              <w:t>Exempt</w:t>
            </w:r>
          </w:p>
        </w:tc>
      </w:tr>
      <w:tr w:rsidR="00735638" w:rsidRPr="009F4BE8" w:rsidTr="00735638">
        <w:tc>
          <w:tcPr>
            <w:tcW w:w="9576" w:type="dxa"/>
          </w:tcPr>
          <w:p w:rsidR="00735638" w:rsidRPr="00987DCE" w:rsidRDefault="009F4BE8" w:rsidP="00735638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Compensation (Hourly / Salary):</w:t>
            </w:r>
            <w:r w:rsidR="000E615C">
              <w:rPr>
                <w:rFonts w:cs="Arial"/>
                <w:szCs w:val="24"/>
              </w:rPr>
              <w:t xml:space="preserve"> Salary</w:t>
            </w:r>
          </w:p>
        </w:tc>
      </w:tr>
      <w:tr w:rsidR="00735638" w:rsidRPr="009F4BE8" w:rsidTr="00735638">
        <w:tc>
          <w:tcPr>
            <w:tcW w:w="9576" w:type="dxa"/>
          </w:tcPr>
          <w:p w:rsidR="00735638" w:rsidRPr="00987DCE" w:rsidRDefault="009F4BE8" w:rsidP="00735638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Job Status (Full-Time /Part-Time /Temp):</w:t>
            </w:r>
            <w:r w:rsidR="000E615C">
              <w:rPr>
                <w:rFonts w:cs="Arial"/>
                <w:szCs w:val="24"/>
              </w:rPr>
              <w:t xml:space="preserve"> Full-Time</w:t>
            </w:r>
          </w:p>
        </w:tc>
      </w:tr>
      <w:tr w:rsidR="00987DCE" w:rsidRPr="009F4BE8" w:rsidTr="00735638">
        <w:tc>
          <w:tcPr>
            <w:tcW w:w="9576" w:type="dxa"/>
          </w:tcPr>
          <w:p w:rsidR="00987DCE" w:rsidRPr="00987DCE" w:rsidRDefault="00987DCE" w:rsidP="00F2631F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Daily Schedule (Start time Flexible / Not Flexible):</w:t>
            </w:r>
            <w:r w:rsidR="000E615C">
              <w:rPr>
                <w:rFonts w:cs="Arial"/>
                <w:szCs w:val="24"/>
              </w:rPr>
              <w:t xml:space="preserve"> Flexible</w:t>
            </w:r>
          </w:p>
        </w:tc>
      </w:tr>
      <w:tr w:rsidR="009F4BE8" w:rsidRPr="009F4BE8" w:rsidTr="00735638">
        <w:tc>
          <w:tcPr>
            <w:tcW w:w="9576" w:type="dxa"/>
          </w:tcPr>
          <w:p w:rsidR="009F4BE8" w:rsidRPr="00987DCE" w:rsidRDefault="00A852F5" w:rsidP="00D12829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Work Location</w:t>
            </w:r>
            <w:r w:rsidR="000E615C">
              <w:rPr>
                <w:rFonts w:cs="Arial"/>
                <w:szCs w:val="24"/>
              </w:rPr>
              <w:t>: HQ</w:t>
            </w:r>
          </w:p>
        </w:tc>
      </w:tr>
    </w:tbl>
    <w:p w:rsidR="007F5902" w:rsidRDefault="007F5902" w:rsidP="00987DCE">
      <w:pPr>
        <w:jc w:val="center"/>
        <w:rPr>
          <w:rFonts w:cs="Arial"/>
          <w:szCs w:val="24"/>
        </w:rPr>
      </w:pPr>
    </w:p>
    <w:p w:rsidR="00987DCE" w:rsidRDefault="00987DCE" w:rsidP="00987DCE">
      <w:pPr>
        <w:jc w:val="center"/>
        <w:rPr>
          <w:rFonts w:cs="Arial"/>
          <w:b/>
          <w:szCs w:val="24"/>
        </w:rPr>
      </w:pPr>
      <w:r w:rsidRPr="00987DCE">
        <w:rPr>
          <w:rFonts w:cs="Arial"/>
          <w:b/>
          <w:szCs w:val="24"/>
        </w:rPr>
        <w:t>Job Discretion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How many people does this position supervise:</w:t>
            </w:r>
            <w:r w:rsidR="000E615C">
              <w:rPr>
                <w:rFonts w:cs="Arial"/>
                <w:szCs w:val="24"/>
              </w:rPr>
              <w:t xml:space="preserve"> 0 </w:t>
            </w:r>
          </w:p>
        </w:tc>
      </w:tr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Does this position have disciplinary responsibilities:</w:t>
            </w:r>
            <w:r w:rsidR="000E615C">
              <w:rPr>
                <w:rFonts w:cs="Arial"/>
                <w:szCs w:val="24"/>
              </w:rPr>
              <w:t xml:space="preserve"> No</w:t>
            </w:r>
          </w:p>
        </w:tc>
      </w:tr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 xml:space="preserve">Does this position have hiring / termination responsibilities: </w:t>
            </w:r>
            <w:r w:rsidR="000E615C">
              <w:rPr>
                <w:rFonts w:cs="Arial"/>
                <w:szCs w:val="24"/>
              </w:rPr>
              <w:t>No</w:t>
            </w:r>
          </w:p>
        </w:tc>
      </w:tr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 xml:space="preserve">Does this position have evaluation responsibilities: </w:t>
            </w:r>
            <w:r w:rsidR="000E615C">
              <w:rPr>
                <w:rFonts w:cs="Arial"/>
                <w:szCs w:val="24"/>
              </w:rPr>
              <w:t>No</w:t>
            </w:r>
          </w:p>
        </w:tc>
      </w:tr>
    </w:tbl>
    <w:p w:rsidR="00987DCE" w:rsidRPr="00987DCE" w:rsidRDefault="00987DCE" w:rsidP="00987DCE">
      <w:pPr>
        <w:jc w:val="center"/>
        <w:rPr>
          <w:rFonts w:cs="Arial"/>
          <w:b/>
          <w:szCs w:val="24"/>
        </w:rPr>
      </w:pPr>
    </w:p>
    <w:p w:rsidR="00661A7F" w:rsidRPr="009F4BE8" w:rsidRDefault="00780AEE" w:rsidP="00101CAD">
      <w:pPr>
        <w:rPr>
          <w:rFonts w:cs="Arial"/>
          <w:b/>
          <w:szCs w:val="24"/>
        </w:rPr>
      </w:pPr>
      <w:r w:rsidRPr="009F4BE8">
        <w:rPr>
          <w:rFonts w:cs="Arial"/>
          <w:szCs w:val="24"/>
        </w:rPr>
        <w:t>           </w:t>
      </w:r>
      <w:r w:rsidR="000F0689" w:rsidRPr="009F4BE8">
        <w:rPr>
          <w:rFonts w:cs="Arial"/>
          <w:b/>
          <w:szCs w:val="24"/>
        </w:rPr>
        <w:t>Essential Functions</w:t>
      </w:r>
      <w:r w:rsidR="00771654" w:rsidRPr="009F4BE8">
        <w:rPr>
          <w:rFonts w:cs="Arial"/>
          <w:b/>
          <w:szCs w:val="24"/>
        </w:rPr>
        <w:t xml:space="preserve"> and </w:t>
      </w:r>
      <w:r w:rsidR="00735638" w:rsidRPr="009F4BE8">
        <w:rPr>
          <w:rFonts w:cs="Arial"/>
          <w:b/>
          <w:szCs w:val="24"/>
        </w:rPr>
        <w:t>Primary Duties</w:t>
      </w:r>
      <w:r w:rsidR="00771654" w:rsidRPr="009F4BE8">
        <w:rPr>
          <w:rFonts w:cs="Arial"/>
          <w:b/>
          <w:szCs w:val="24"/>
        </w:rPr>
        <w:t xml:space="preserve"> </w:t>
      </w:r>
      <w:r w:rsidR="00771654" w:rsidRPr="00A852F5">
        <w:rPr>
          <w:rFonts w:cs="Arial"/>
          <w:b/>
          <w:i/>
          <w:sz w:val="20"/>
        </w:rPr>
        <w:t>(</w:t>
      </w:r>
      <w:r w:rsidR="00D12829">
        <w:rPr>
          <w:rFonts w:cs="Arial"/>
          <w:b/>
          <w:i/>
          <w:sz w:val="20"/>
        </w:rPr>
        <w:t xml:space="preserve">list up to </w:t>
      </w:r>
      <w:r w:rsidR="00771654" w:rsidRPr="00A852F5">
        <w:rPr>
          <w:rFonts w:cs="Arial"/>
          <w:b/>
          <w:i/>
          <w:sz w:val="20"/>
        </w:rPr>
        <w:t xml:space="preserve">10 </w:t>
      </w:r>
      <w:r w:rsidR="00771654" w:rsidRPr="00A852F5">
        <w:rPr>
          <w:rFonts w:cs="Arial"/>
          <w:b/>
          <w:i/>
          <w:sz w:val="20"/>
          <w:u w:val="single"/>
        </w:rPr>
        <w:t>most</w:t>
      </w:r>
      <w:r w:rsidR="00A852F5">
        <w:rPr>
          <w:rFonts w:cs="Arial"/>
          <w:b/>
          <w:i/>
          <w:sz w:val="20"/>
        </w:rPr>
        <w:t xml:space="preserve"> important</w:t>
      </w:r>
      <w:r w:rsidR="00101CAD">
        <w:rPr>
          <w:rFonts w:cs="Arial"/>
          <w:b/>
          <w:i/>
          <w:sz w:val="20"/>
        </w:rPr>
        <w:t xml:space="preserve"> points</w:t>
      </w:r>
      <w:r w:rsidR="00771654" w:rsidRPr="00A852F5">
        <w:rPr>
          <w:rFonts w:cs="Arial"/>
          <w:b/>
          <w:i/>
          <w:sz w:val="20"/>
        </w:rPr>
        <w:t>)</w:t>
      </w:r>
    </w:p>
    <w:p w:rsidR="00F2631F" w:rsidRPr="007F5902" w:rsidRDefault="00F2631F" w:rsidP="00F2631F">
      <w:pPr>
        <w:ind w:left="360" w:hanging="360"/>
        <w:rPr>
          <w:rFonts w:cs="Arial"/>
          <w:sz w:val="22"/>
          <w:szCs w:val="22"/>
        </w:rPr>
      </w:pPr>
      <w:r w:rsidRPr="007F5902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422B9A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aintain websites </w:t>
      </w:r>
      <w:r w:rsidR="00422B9A">
        <w:rPr>
          <w:rFonts w:cs="Arial"/>
          <w:sz w:val="22"/>
          <w:szCs w:val="22"/>
        </w:rPr>
        <w:t>and web applications in use by the association</w:t>
      </w:r>
      <w:r>
        <w:rPr>
          <w:rFonts w:cs="Arial"/>
          <w:sz w:val="22"/>
          <w:szCs w:val="22"/>
        </w:rPr>
        <w:t xml:space="preserve"> </w:t>
      </w:r>
    </w:p>
    <w:p w:rsidR="00422B9A" w:rsidRDefault="00422B9A" w:rsidP="00F2631F">
      <w:pPr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  Troubleshoot and correct production system errors when they occur</w:t>
      </w:r>
    </w:p>
    <w:p w:rsidR="00F2631F" w:rsidRPr="007F5902" w:rsidRDefault="00F2631F" w:rsidP="00F2631F">
      <w:pPr>
        <w:ind w:left="360" w:hanging="360"/>
        <w:rPr>
          <w:rFonts w:cs="Arial"/>
          <w:sz w:val="22"/>
          <w:szCs w:val="22"/>
        </w:rPr>
      </w:pPr>
      <w:r w:rsidRPr="007F5902"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Create </w:t>
      </w:r>
      <w:r w:rsidR="00422B9A">
        <w:rPr>
          <w:rFonts w:cs="Arial"/>
          <w:sz w:val="22"/>
          <w:szCs w:val="22"/>
        </w:rPr>
        <w:t xml:space="preserve">/ </w:t>
      </w:r>
      <w:r>
        <w:rPr>
          <w:rFonts w:cs="Arial"/>
          <w:sz w:val="22"/>
          <w:szCs w:val="22"/>
        </w:rPr>
        <w:t>maintain internal applications</w:t>
      </w:r>
      <w:r w:rsidR="00422B9A">
        <w:rPr>
          <w:rFonts w:cs="Arial"/>
          <w:sz w:val="22"/>
          <w:szCs w:val="22"/>
        </w:rPr>
        <w:t xml:space="preserve"> designed for specific departments</w:t>
      </w:r>
    </w:p>
    <w:p w:rsidR="00F2631F" w:rsidRPr="007F5902" w:rsidRDefault="00F2631F" w:rsidP="00F2631F">
      <w:pPr>
        <w:ind w:left="360" w:hanging="360"/>
        <w:rPr>
          <w:rFonts w:cs="Arial"/>
          <w:sz w:val="22"/>
          <w:szCs w:val="22"/>
        </w:rPr>
      </w:pPr>
      <w:r w:rsidRPr="007F5902"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2608DB">
        <w:rPr>
          <w:rFonts w:cs="Arial"/>
          <w:sz w:val="22"/>
          <w:szCs w:val="22"/>
        </w:rPr>
        <w:t>Monitor and m</w:t>
      </w:r>
      <w:r>
        <w:rPr>
          <w:rFonts w:cs="Arial"/>
          <w:sz w:val="22"/>
          <w:szCs w:val="22"/>
        </w:rPr>
        <w:t xml:space="preserve">aintain </w:t>
      </w:r>
      <w:r w:rsidR="002608DB">
        <w:rPr>
          <w:rFonts w:cs="Arial"/>
          <w:sz w:val="22"/>
          <w:szCs w:val="22"/>
        </w:rPr>
        <w:t>database maintenance routines</w:t>
      </w:r>
    </w:p>
    <w:p w:rsidR="002608DB" w:rsidRDefault="00F2631F" w:rsidP="00F2631F">
      <w:pPr>
        <w:ind w:left="360" w:hanging="360"/>
        <w:rPr>
          <w:rFonts w:cs="Arial"/>
          <w:sz w:val="22"/>
          <w:szCs w:val="22"/>
        </w:rPr>
      </w:pPr>
      <w:r w:rsidRPr="007F5902">
        <w:rPr>
          <w:rFonts w:cs="Arial"/>
          <w:sz w:val="22"/>
          <w:szCs w:val="22"/>
        </w:rPr>
        <w:t>5.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2608DB">
        <w:rPr>
          <w:rFonts w:cs="Arial"/>
          <w:sz w:val="22"/>
          <w:szCs w:val="22"/>
        </w:rPr>
        <w:t>Interface with project stakeholders to fulfill development requirements</w:t>
      </w:r>
    </w:p>
    <w:p w:rsidR="00F2631F" w:rsidRPr="007F5902" w:rsidRDefault="00F2631F" w:rsidP="00F2631F">
      <w:pPr>
        <w:ind w:left="360" w:hanging="360"/>
        <w:rPr>
          <w:rFonts w:cs="Arial"/>
          <w:sz w:val="22"/>
          <w:szCs w:val="22"/>
        </w:rPr>
      </w:pPr>
      <w:r w:rsidRPr="007F5902">
        <w:rPr>
          <w:rFonts w:cs="Arial"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Create</w:t>
      </w:r>
      <w:r w:rsidR="002608DB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 xml:space="preserve">maintain web services </w:t>
      </w:r>
      <w:r w:rsidR="002608DB">
        <w:rPr>
          <w:rFonts w:cs="Arial"/>
          <w:sz w:val="22"/>
          <w:szCs w:val="22"/>
        </w:rPr>
        <w:t>needed to communicate with 3</w:t>
      </w:r>
      <w:r w:rsidR="002608DB" w:rsidRPr="002608DB">
        <w:rPr>
          <w:rFonts w:cs="Arial"/>
          <w:sz w:val="22"/>
          <w:szCs w:val="22"/>
          <w:vertAlign w:val="superscript"/>
        </w:rPr>
        <w:t>rd</w:t>
      </w:r>
      <w:r w:rsidR="002608DB">
        <w:rPr>
          <w:rFonts w:cs="Arial"/>
          <w:sz w:val="22"/>
          <w:szCs w:val="22"/>
        </w:rPr>
        <w:t xml:space="preserve"> party applications</w:t>
      </w:r>
    </w:p>
    <w:p w:rsidR="002608DB" w:rsidRDefault="00F2631F" w:rsidP="00F2631F">
      <w:pPr>
        <w:ind w:left="360" w:hanging="360"/>
        <w:rPr>
          <w:rFonts w:cs="Arial"/>
          <w:sz w:val="22"/>
          <w:szCs w:val="22"/>
        </w:rPr>
      </w:pPr>
      <w:r w:rsidRPr="007F5902"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2608DB">
        <w:rPr>
          <w:rFonts w:cs="Arial"/>
          <w:sz w:val="22"/>
          <w:szCs w:val="22"/>
        </w:rPr>
        <w:t>Work on a variety of projects as well as work order tickets</w:t>
      </w:r>
    </w:p>
    <w:p w:rsidR="00F2631F" w:rsidRPr="00277207" w:rsidRDefault="00F2631F" w:rsidP="00F2631F">
      <w:pPr>
        <w:ind w:left="360" w:hanging="360"/>
        <w:rPr>
          <w:rFonts w:cs="Arial"/>
          <w:sz w:val="22"/>
          <w:szCs w:val="22"/>
        </w:rPr>
      </w:pPr>
      <w:r w:rsidRPr="00277207">
        <w:rPr>
          <w:rFonts w:cs="Arial"/>
          <w:sz w:val="22"/>
          <w:szCs w:val="22"/>
        </w:rPr>
        <w:t xml:space="preserve">8. </w:t>
      </w:r>
      <w:r>
        <w:rPr>
          <w:rFonts w:cs="Arial"/>
          <w:sz w:val="22"/>
          <w:szCs w:val="22"/>
        </w:rPr>
        <w:tab/>
      </w:r>
      <w:r w:rsidR="0065560B">
        <w:rPr>
          <w:rFonts w:cs="Arial"/>
          <w:sz w:val="22"/>
          <w:szCs w:val="22"/>
        </w:rPr>
        <w:t>Work independently or within a team framework to deliver projects</w:t>
      </w:r>
    </w:p>
    <w:p w:rsidR="00F2631F" w:rsidRPr="00277207" w:rsidRDefault="00F2631F" w:rsidP="00F2631F">
      <w:pPr>
        <w:ind w:left="360" w:hanging="360"/>
        <w:rPr>
          <w:rFonts w:cs="Arial"/>
          <w:sz w:val="22"/>
          <w:szCs w:val="22"/>
        </w:rPr>
      </w:pPr>
      <w:r w:rsidRPr="00277207">
        <w:rPr>
          <w:rFonts w:cs="Arial"/>
          <w:sz w:val="22"/>
          <w:szCs w:val="22"/>
        </w:rPr>
        <w:t xml:space="preserve">9. </w:t>
      </w:r>
      <w:r>
        <w:rPr>
          <w:rFonts w:cs="Arial"/>
          <w:sz w:val="22"/>
          <w:szCs w:val="22"/>
        </w:rPr>
        <w:tab/>
      </w:r>
      <w:r w:rsidR="0065560B">
        <w:rPr>
          <w:rFonts w:cs="Arial"/>
          <w:sz w:val="22"/>
          <w:szCs w:val="22"/>
        </w:rPr>
        <w:t>Ability to de-construct and evaluate code</w:t>
      </w:r>
    </w:p>
    <w:p w:rsidR="00F2631F" w:rsidRPr="00277207" w:rsidRDefault="00F2631F" w:rsidP="00F2631F">
      <w:pPr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Pr="007F590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65560B">
        <w:rPr>
          <w:rFonts w:cs="Arial"/>
          <w:sz w:val="22"/>
          <w:szCs w:val="22"/>
        </w:rPr>
        <w:t>Ability to clearly convey technical information to non-technical users</w:t>
      </w:r>
    </w:p>
    <w:p w:rsidR="00771654" w:rsidRPr="009F4BE8" w:rsidRDefault="00771654" w:rsidP="00661A7F">
      <w:pPr>
        <w:rPr>
          <w:rFonts w:cs="Arial"/>
          <w:szCs w:val="24"/>
        </w:rPr>
      </w:pPr>
    </w:p>
    <w:p w:rsidR="000F0689" w:rsidRPr="009F4BE8" w:rsidRDefault="0065560B" w:rsidP="0065560B">
      <w:pPr>
        <w:ind w:firstLine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="00735638" w:rsidRPr="009F4BE8">
        <w:rPr>
          <w:rFonts w:cs="Arial"/>
          <w:b/>
          <w:szCs w:val="24"/>
        </w:rPr>
        <w:t>Secondary</w:t>
      </w:r>
      <w:r w:rsidR="004536CA" w:rsidRPr="009F4BE8">
        <w:rPr>
          <w:rFonts w:cs="Arial"/>
          <w:b/>
          <w:szCs w:val="24"/>
        </w:rPr>
        <w:t xml:space="preserve"> Responsibilities </w:t>
      </w:r>
      <w:r w:rsidR="004536CA" w:rsidRPr="00A852F5">
        <w:rPr>
          <w:rFonts w:cs="Arial"/>
          <w:b/>
          <w:i/>
          <w:sz w:val="20"/>
        </w:rPr>
        <w:t>(</w:t>
      </w:r>
      <w:r w:rsidR="00D12829">
        <w:rPr>
          <w:rFonts w:cs="Arial"/>
          <w:b/>
          <w:i/>
          <w:sz w:val="20"/>
        </w:rPr>
        <w:t xml:space="preserve">list up to </w:t>
      </w:r>
      <w:r w:rsidR="004536CA" w:rsidRPr="00A852F5">
        <w:rPr>
          <w:rFonts w:cs="Arial"/>
          <w:b/>
          <w:i/>
          <w:sz w:val="20"/>
        </w:rPr>
        <w:t>7</w:t>
      </w:r>
      <w:r w:rsidR="00771654" w:rsidRPr="00A852F5">
        <w:rPr>
          <w:rFonts w:cs="Arial"/>
          <w:b/>
          <w:i/>
          <w:sz w:val="20"/>
        </w:rPr>
        <w:t xml:space="preserve"> </w:t>
      </w:r>
      <w:r w:rsidR="00101CAD">
        <w:rPr>
          <w:rFonts w:cs="Arial"/>
          <w:b/>
          <w:i/>
          <w:sz w:val="20"/>
        </w:rPr>
        <w:t>lesser important</w:t>
      </w:r>
      <w:r w:rsidR="00771654" w:rsidRPr="00A852F5">
        <w:rPr>
          <w:rFonts w:cs="Arial"/>
          <w:b/>
          <w:i/>
          <w:sz w:val="20"/>
        </w:rPr>
        <w:t xml:space="preserve"> </w:t>
      </w:r>
      <w:r w:rsidR="004536CA" w:rsidRPr="00A852F5">
        <w:rPr>
          <w:rFonts w:cs="Arial"/>
          <w:b/>
          <w:i/>
          <w:sz w:val="20"/>
        </w:rPr>
        <w:t>points</w:t>
      </w:r>
      <w:r w:rsidR="00771654" w:rsidRPr="00A852F5">
        <w:rPr>
          <w:rFonts w:cs="Arial"/>
          <w:b/>
          <w:sz w:val="20"/>
        </w:rPr>
        <w:t>)</w:t>
      </w:r>
    </w:p>
    <w:p w:rsidR="00F2631F" w:rsidRDefault="00F2631F" w:rsidP="00F2631F">
      <w:pPr>
        <w:rPr>
          <w:rFonts w:cs="Arial"/>
          <w:sz w:val="22"/>
          <w:szCs w:val="22"/>
        </w:rPr>
      </w:pPr>
      <w:r w:rsidRPr="007F5902">
        <w:rPr>
          <w:rFonts w:cs="Arial"/>
          <w:sz w:val="22"/>
          <w:szCs w:val="22"/>
        </w:rPr>
        <w:t xml:space="preserve">1. </w:t>
      </w:r>
      <w:r w:rsidR="005E191E">
        <w:rPr>
          <w:rFonts w:cs="Arial"/>
          <w:sz w:val="22"/>
          <w:szCs w:val="22"/>
        </w:rPr>
        <w:t xml:space="preserve">Work with </w:t>
      </w:r>
      <w:r>
        <w:rPr>
          <w:rFonts w:cs="Arial"/>
          <w:sz w:val="22"/>
          <w:szCs w:val="22"/>
        </w:rPr>
        <w:t>members</w:t>
      </w:r>
      <w:r w:rsidR="005E191E">
        <w:rPr>
          <w:rFonts w:cs="Arial"/>
          <w:sz w:val="22"/>
          <w:szCs w:val="22"/>
        </w:rPr>
        <w:t xml:space="preserve"> or staff</w:t>
      </w:r>
      <w:r>
        <w:rPr>
          <w:rFonts w:cs="Arial"/>
          <w:sz w:val="22"/>
          <w:szCs w:val="22"/>
        </w:rPr>
        <w:t xml:space="preserve"> </w:t>
      </w:r>
      <w:r w:rsidR="005E191E">
        <w:rPr>
          <w:rFonts w:cs="Arial"/>
          <w:sz w:val="22"/>
          <w:szCs w:val="22"/>
        </w:rPr>
        <w:t>to resolve technical issues with accounts</w:t>
      </w:r>
    </w:p>
    <w:p w:rsidR="00F2631F" w:rsidRPr="007F5902" w:rsidRDefault="005F65AE" w:rsidP="00F263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F2631F" w:rsidRPr="007F5902">
        <w:rPr>
          <w:rFonts w:cs="Arial"/>
          <w:sz w:val="22"/>
          <w:szCs w:val="22"/>
        </w:rPr>
        <w:t>.</w:t>
      </w:r>
      <w:r w:rsidR="00F2631F">
        <w:rPr>
          <w:rFonts w:cs="Arial"/>
          <w:sz w:val="22"/>
          <w:szCs w:val="22"/>
        </w:rPr>
        <w:t xml:space="preserve"> </w:t>
      </w:r>
      <w:r w:rsidR="005E191E">
        <w:rPr>
          <w:rFonts w:cs="Arial"/>
          <w:sz w:val="22"/>
          <w:szCs w:val="22"/>
        </w:rPr>
        <w:t>Ability to adjust to changes in assignments based on unanticipated end-user initiatives</w:t>
      </w:r>
    </w:p>
    <w:p w:rsidR="00F2631F" w:rsidRPr="007F5902" w:rsidRDefault="005F65AE" w:rsidP="00F263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F2631F" w:rsidRPr="007F5902">
        <w:rPr>
          <w:rFonts w:cs="Arial"/>
          <w:sz w:val="22"/>
          <w:szCs w:val="22"/>
        </w:rPr>
        <w:t>.</w:t>
      </w:r>
      <w:r w:rsidR="00F2631F">
        <w:rPr>
          <w:rFonts w:cs="Arial"/>
          <w:sz w:val="22"/>
          <w:szCs w:val="22"/>
        </w:rPr>
        <w:t xml:space="preserve"> </w:t>
      </w:r>
      <w:r w:rsidR="005E191E">
        <w:rPr>
          <w:rFonts w:cs="Arial"/>
          <w:sz w:val="22"/>
          <w:szCs w:val="22"/>
        </w:rPr>
        <w:t>Assist staff with development-related training and troubleshooting</w:t>
      </w:r>
    </w:p>
    <w:p w:rsidR="00F2631F" w:rsidRPr="00277207" w:rsidRDefault="005F65AE" w:rsidP="00F263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F2631F" w:rsidRPr="00277207">
        <w:rPr>
          <w:rFonts w:cs="Arial"/>
          <w:sz w:val="22"/>
          <w:szCs w:val="22"/>
        </w:rPr>
        <w:t xml:space="preserve">. </w:t>
      </w:r>
      <w:r w:rsidR="005E191E">
        <w:rPr>
          <w:rFonts w:cs="Arial"/>
          <w:sz w:val="22"/>
          <w:szCs w:val="22"/>
        </w:rPr>
        <w:t>Perform evaluations of third party software applications</w:t>
      </w:r>
      <w:r w:rsidR="00F2631F" w:rsidRPr="00277207">
        <w:rPr>
          <w:rFonts w:cs="Arial"/>
          <w:sz w:val="22"/>
          <w:szCs w:val="22"/>
        </w:rPr>
        <w:t xml:space="preserve"> </w:t>
      </w:r>
    </w:p>
    <w:p w:rsidR="00A852F5" w:rsidRDefault="00A852F5" w:rsidP="00735638">
      <w:pPr>
        <w:rPr>
          <w:rFonts w:cs="Arial"/>
          <w:b/>
          <w:bCs/>
          <w:szCs w:val="24"/>
        </w:rPr>
      </w:pPr>
    </w:p>
    <w:p w:rsidR="00735638" w:rsidRPr="00A852F5" w:rsidRDefault="00735638" w:rsidP="00101CAD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bCs/>
          <w:szCs w:val="24"/>
        </w:rPr>
        <w:lastRenderedPageBreak/>
        <w:t>Association</w:t>
      </w:r>
      <w:r w:rsidR="00A852F5">
        <w:rPr>
          <w:rFonts w:cs="Arial"/>
          <w:b/>
          <w:bCs/>
          <w:szCs w:val="24"/>
        </w:rPr>
        <w:t xml:space="preserve"> Wide Responsibilities &amp; Values</w:t>
      </w:r>
      <w:r w:rsidRPr="009F4BE8">
        <w:rPr>
          <w:rFonts w:cs="Arial"/>
          <w:b/>
          <w:bCs/>
          <w:szCs w:val="24"/>
        </w:rPr>
        <w:t xml:space="preserve"> </w:t>
      </w:r>
      <w:r w:rsidRPr="00A852F5">
        <w:rPr>
          <w:rFonts w:cs="Arial"/>
          <w:b/>
          <w:sz w:val="20"/>
        </w:rPr>
        <w:t>(expectations</w:t>
      </w:r>
      <w:r w:rsidR="00101CAD">
        <w:rPr>
          <w:rFonts w:cs="Arial"/>
          <w:b/>
          <w:sz w:val="20"/>
        </w:rPr>
        <w:t xml:space="preserve"> </w:t>
      </w:r>
      <w:r w:rsidRPr="00A852F5">
        <w:rPr>
          <w:rFonts w:cs="Arial"/>
          <w:b/>
          <w:sz w:val="20"/>
        </w:rPr>
        <w:t>of everyone)</w:t>
      </w:r>
    </w:p>
    <w:p w:rsidR="00735638" w:rsidRPr="009F4BE8" w:rsidRDefault="00735638" w:rsidP="00735638">
      <w:pPr>
        <w:pStyle w:val="ListParagraph"/>
        <w:numPr>
          <w:ilvl w:val="0"/>
          <w:numId w:val="22"/>
        </w:numPr>
      </w:pPr>
      <w:r w:rsidRPr="009F4BE8">
        <w:t xml:space="preserve">Provide honest and </w:t>
      </w:r>
      <w:r w:rsidRPr="009F4BE8">
        <w:rPr>
          <w:color w:val="000000"/>
        </w:rPr>
        <w:t>ongoing</w:t>
      </w:r>
      <w:r w:rsidRPr="009F4BE8">
        <w:t xml:space="preserve"> communication as needed to support success throughout the organization</w:t>
      </w:r>
    </w:p>
    <w:p w:rsidR="00735638" w:rsidRPr="009F4BE8" w:rsidRDefault="00735638" w:rsidP="00735638">
      <w:pPr>
        <w:pStyle w:val="ListParagraph"/>
        <w:numPr>
          <w:ilvl w:val="0"/>
          <w:numId w:val="22"/>
        </w:numPr>
      </w:pPr>
      <w:r w:rsidRPr="009F4BE8">
        <w:rPr>
          <w:color w:val="000000"/>
        </w:rPr>
        <w:t xml:space="preserve">Meet established deadlines for all projects, </w:t>
      </w:r>
      <w:r w:rsidRPr="009F4BE8">
        <w:t>report</w:t>
      </w:r>
      <w:r w:rsidRPr="009F4BE8">
        <w:rPr>
          <w:color w:val="000000"/>
        </w:rPr>
        <w:t>s and communications for all audiences both internally and externally.</w:t>
      </w:r>
      <w:r w:rsidRPr="009F4BE8">
        <w:t xml:space="preserve"> </w:t>
      </w:r>
    </w:p>
    <w:p w:rsidR="00735638" w:rsidRPr="009F4BE8" w:rsidRDefault="00735638" w:rsidP="00735638">
      <w:pPr>
        <w:pStyle w:val="ListParagraph"/>
        <w:numPr>
          <w:ilvl w:val="0"/>
          <w:numId w:val="22"/>
        </w:numPr>
      </w:pPr>
      <w:r w:rsidRPr="009F4BE8">
        <w:rPr>
          <w:color w:val="000000"/>
        </w:rPr>
        <w:t>Provide high-</w:t>
      </w:r>
      <w:r w:rsidRPr="009F4BE8">
        <w:t xml:space="preserve">quality products, reports, communications and projects for all audiences </w:t>
      </w:r>
      <w:r w:rsidRPr="009F4BE8">
        <w:rPr>
          <w:color w:val="000000"/>
        </w:rPr>
        <w:t>internally and externally.</w:t>
      </w:r>
    </w:p>
    <w:p w:rsidR="00735638" w:rsidRPr="009F4BE8" w:rsidRDefault="00735638" w:rsidP="00735638">
      <w:pPr>
        <w:pStyle w:val="ListParagraph"/>
        <w:numPr>
          <w:ilvl w:val="0"/>
          <w:numId w:val="22"/>
        </w:numPr>
      </w:pPr>
      <w:r w:rsidRPr="009F4BE8">
        <w:t xml:space="preserve">Be fair, consistent, responsive and supportive of leaders, staff, board members, members and vendors </w:t>
      </w:r>
    </w:p>
    <w:p w:rsidR="00735638" w:rsidRPr="009F4BE8" w:rsidRDefault="00735638" w:rsidP="00735638">
      <w:pPr>
        <w:pStyle w:val="ListParagraph"/>
        <w:numPr>
          <w:ilvl w:val="0"/>
          <w:numId w:val="22"/>
        </w:numPr>
      </w:pPr>
      <w:r w:rsidRPr="009F4BE8">
        <w:rPr>
          <w:color w:val="000000"/>
        </w:rPr>
        <w:t>Help PPAI to continually seek improvement. Be</w:t>
      </w:r>
      <w:r w:rsidRPr="009F4BE8">
        <w:t xml:space="preserve"> prepared to personally manage change</w:t>
      </w:r>
      <w:r w:rsidRPr="009F4BE8">
        <w:rPr>
          <w:color w:val="000000"/>
        </w:rPr>
        <w:t>s</w:t>
      </w:r>
      <w:r w:rsidRPr="009F4BE8">
        <w:t xml:space="preserve"> taking place within </w:t>
      </w:r>
      <w:r w:rsidRPr="009F4BE8">
        <w:rPr>
          <w:color w:val="000000"/>
        </w:rPr>
        <w:t>PPAI and the industry.</w:t>
      </w:r>
      <w:r w:rsidRPr="009F4BE8">
        <w:t xml:space="preserve"> </w:t>
      </w:r>
    </w:p>
    <w:p w:rsidR="00735638" w:rsidRPr="009F4BE8" w:rsidRDefault="00735638" w:rsidP="00735638">
      <w:pPr>
        <w:pStyle w:val="ListParagraph"/>
        <w:numPr>
          <w:ilvl w:val="0"/>
          <w:numId w:val="22"/>
        </w:numPr>
      </w:pPr>
      <w:r w:rsidRPr="009F4BE8">
        <w:t>Be empowered, accountable and responsible for your career success, actions, influence and impact upon the organization as a whole.</w:t>
      </w:r>
    </w:p>
    <w:p w:rsidR="00735638" w:rsidRPr="009F4BE8" w:rsidRDefault="00735638" w:rsidP="00735638">
      <w:pPr>
        <w:pStyle w:val="ListParagraph"/>
        <w:numPr>
          <w:ilvl w:val="0"/>
          <w:numId w:val="22"/>
        </w:numPr>
      </w:pPr>
      <w:r w:rsidRPr="009F4BE8">
        <w:t xml:space="preserve">Foster cultural values, </w:t>
      </w:r>
      <w:r w:rsidR="009F4BE8" w:rsidRPr="009F4BE8">
        <w:t>mission and overall organizational guidelines of</w:t>
      </w:r>
      <w:r w:rsidRPr="009F4BE8">
        <w:t xml:space="preserve"> PPAI</w:t>
      </w:r>
      <w:r w:rsidR="009F4BE8" w:rsidRPr="009F4BE8">
        <w:t xml:space="preserve">. </w:t>
      </w:r>
    </w:p>
    <w:p w:rsidR="004536CA" w:rsidRPr="009F4BE8" w:rsidRDefault="004536CA" w:rsidP="00661A7F">
      <w:pPr>
        <w:rPr>
          <w:rFonts w:cs="Arial"/>
          <w:szCs w:val="24"/>
        </w:rPr>
      </w:pPr>
    </w:p>
    <w:p w:rsidR="000F0689" w:rsidRPr="009F4BE8" w:rsidRDefault="00661A7F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Education</w:t>
      </w:r>
      <w:r w:rsidR="000F0689" w:rsidRPr="009F4BE8">
        <w:rPr>
          <w:rFonts w:cs="Arial"/>
          <w:b/>
          <w:szCs w:val="24"/>
        </w:rPr>
        <w:t xml:space="preserve"> Requirements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8"/>
        <w:gridCol w:w="1620"/>
        <w:gridCol w:w="3978"/>
      </w:tblGrid>
      <w:tr w:rsidR="0010445A" w:rsidRPr="009F4BE8" w:rsidTr="00A852F5">
        <w:tc>
          <w:tcPr>
            <w:tcW w:w="3978" w:type="dxa"/>
          </w:tcPr>
          <w:p w:rsidR="0010445A" w:rsidRPr="009F4BE8" w:rsidRDefault="0010445A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School/Certification Authority</w:t>
            </w:r>
          </w:p>
        </w:tc>
        <w:tc>
          <w:tcPr>
            <w:tcW w:w="1620" w:type="dxa"/>
          </w:tcPr>
          <w:p w:rsidR="0010445A" w:rsidRPr="009F4BE8" w:rsidRDefault="0010445A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Degree/ Certification</w:t>
            </w:r>
          </w:p>
        </w:tc>
        <w:tc>
          <w:tcPr>
            <w:tcW w:w="3978" w:type="dxa"/>
          </w:tcPr>
          <w:p w:rsidR="0010445A" w:rsidRPr="009F4BE8" w:rsidRDefault="0010445A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Major/ Minor</w:t>
            </w:r>
          </w:p>
        </w:tc>
      </w:tr>
      <w:tr w:rsidR="0010445A" w:rsidRPr="009F4BE8" w:rsidTr="00A852F5">
        <w:tc>
          <w:tcPr>
            <w:tcW w:w="3978" w:type="dxa"/>
          </w:tcPr>
          <w:p w:rsidR="0010445A" w:rsidRPr="009F4BE8" w:rsidRDefault="000E615C" w:rsidP="005C30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Year College</w:t>
            </w:r>
          </w:p>
        </w:tc>
        <w:tc>
          <w:tcPr>
            <w:tcW w:w="1620" w:type="dxa"/>
          </w:tcPr>
          <w:p w:rsidR="0010445A" w:rsidRPr="009F4BE8" w:rsidRDefault="009E2224" w:rsidP="005C30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BS</w:t>
            </w:r>
          </w:p>
        </w:tc>
        <w:tc>
          <w:tcPr>
            <w:tcW w:w="3978" w:type="dxa"/>
          </w:tcPr>
          <w:p w:rsidR="0010445A" w:rsidRPr="009F4BE8" w:rsidRDefault="00F2631F" w:rsidP="005C30AA">
            <w:pPr>
              <w:rPr>
                <w:rFonts w:cs="Arial"/>
                <w:szCs w:val="24"/>
              </w:rPr>
            </w:pPr>
            <w:r w:rsidRPr="000F4929">
              <w:rPr>
                <w:rFonts w:cs="Arial"/>
                <w:sz w:val="22"/>
                <w:szCs w:val="22"/>
              </w:rPr>
              <w:t>CS/CE/Equivalent</w:t>
            </w:r>
          </w:p>
        </w:tc>
      </w:tr>
      <w:tr w:rsidR="0010445A" w:rsidRPr="009F4BE8" w:rsidTr="00A852F5">
        <w:tc>
          <w:tcPr>
            <w:tcW w:w="3978" w:type="dxa"/>
          </w:tcPr>
          <w:p w:rsidR="0010445A" w:rsidRPr="009F4BE8" w:rsidRDefault="005F65AE" w:rsidP="005C30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 Equivalent work experience</w:t>
            </w:r>
          </w:p>
        </w:tc>
        <w:tc>
          <w:tcPr>
            <w:tcW w:w="1620" w:type="dxa"/>
          </w:tcPr>
          <w:p w:rsidR="0010445A" w:rsidRPr="009F4BE8" w:rsidRDefault="0010445A" w:rsidP="005C30AA">
            <w:pPr>
              <w:rPr>
                <w:rFonts w:cs="Arial"/>
                <w:szCs w:val="24"/>
              </w:rPr>
            </w:pPr>
          </w:p>
        </w:tc>
        <w:tc>
          <w:tcPr>
            <w:tcW w:w="3978" w:type="dxa"/>
          </w:tcPr>
          <w:p w:rsidR="0010445A" w:rsidRPr="009F4BE8" w:rsidRDefault="0010445A" w:rsidP="005C30AA">
            <w:pPr>
              <w:rPr>
                <w:rFonts w:cs="Arial"/>
                <w:szCs w:val="24"/>
              </w:rPr>
            </w:pPr>
          </w:p>
        </w:tc>
      </w:tr>
    </w:tbl>
    <w:p w:rsidR="007F5902" w:rsidRPr="009F4BE8" w:rsidRDefault="007F5902" w:rsidP="00661A7F">
      <w:pPr>
        <w:rPr>
          <w:rFonts w:cs="Arial"/>
          <w:b/>
          <w:szCs w:val="24"/>
        </w:rPr>
      </w:pPr>
    </w:p>
    <w:p w:rsidR="00661A7F" w:rsidRPr="009F4BE8" w:rsidRDefault="00661A7F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Experience</w:t>
      </w:r>
      <w:r w:rsidR="000F0689" w:rsidRPr="009F4BE8">
        <w:rPr>
          <w:rFonts w:cs="Arial"/>
          <w:b/>
          <w:szCs w:val="24"/>
        </w:rPr>
        <w:t xml:space="preserve"> Requirements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78"/>
        <w:gridCol w:w="1620"/>
        <w:gridCol w:w="3960"/>
      </w:tblGrid>
      <w:tr w:rsidR="009F4BE8" w:rsidRPr="009F4BE8" w:rsidTr="00A852F5">
        <w:tc>
          <w:tcPr>
            <w:tcW w:w="3978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Type of Work</w:t>
            </w:r>
          </w:p>
        </w:tc>
        <w:tc>
          <w:tcPr>
            <w:tcW w:w="1620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Years of experience</w:t>
            </w:r>
          </w:p>
        </w:tc>
        <w:tc>
          <w:tcPr>
            <w:tcW w:w="3960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Depth of Experience</w:t>
            </w:r>
          </w:p>
        </w:tc>
      </w:tr>
      <w:tr w:rsidR="00F2631F" w:rsidRPr="009F4BE8" w:rsidTr="00A852F5">
        <w:tc>
          <w:tcPr>
            <w:tcW w:w="3978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 xml:space="preserve">.Net Development </w:t>
            </w:r>
          </w:p>
        </w:tc>
        <w:tc>
          <w:tcPr>
            <w:tcW w:w="1620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</w:t>
            </w:r>
            <w:r w:rsidR="00F2631F" w:rsidRPr="000F4929">
              <w:rPr>
                <w:rFonts w:cs="Arial"/>
                <w:sz w:val="22"/>
                <w:szCs w:val="22"/>
              </w:rPr>
              <w:t>5</w:t>
            </w:r>
            <w:r w:rsidR="00F2631F">
              <w:rPr>
                <w:rFonts w:cs="Arial"/>
                <w:sz w:val="22"/>
                <w:szCs w:val="22"/>
              </w:rPr>
              <w:t xml:space="preserve"> Years</w:t>
            </w:r>
          </w:p>
        </w:tc>
        <w:tc>
          <w:tcPr>
            <w:tcW w:w="3960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Moderate</w:t>
            </w:r>
          </w:p>
        </w:tc>
      </w:tr>
      <w:tr w:rsidR="00F2631F" w:rsidRPr="009F4BE8" w:rsidTr="00A852F5">
        <w:tc>
          <w:tcPr>
            <w:tcW w:w="3978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SQL</w:t>
            </w:r>
            <w:r w:rsidRPr="000F4929">
              <w:rPr>
                <w:rFonts w:cs="Arial"/>
                <w:sz w:val="22"/>
                <w:szCs w:val="22"/>
              </w:rPr>
              <w:t xml:space="preserve"> Server</w:t>
            </w:r>
          </w:p>
        </w:tc>
        <w:tc>
          <w:tcPr>
            <w:tcW w:w="1620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&lt;5</w:t>
            </w:r>
            <w:r w:rsidR="00F2631F">
              <w:rPr>
                <w:rFonts w:cs="Arial"/>
                <w:sz w:val="22"/>
                <w:szCs w:val="22"/>
              </w:rPr>
              <w:t xml:space="preserve"> Years</w:t>
            </w:r>
          </w:p>
        </w:tc>
        <w:tc>
          <w:tcPr>
            <w:tcW w:w="3960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Moderate</w:t>
            </w:r>
          </w:p>
        </w:tc>
      </w:tr>
      <w:tr w:rsidR="00F2631F" w:rsidRPr="009F4BE8" w:rsidTr="00A852F5">
        <w:tc>
          <w:tcPr>
            <w:tcW w:w="3978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Web development</w:t>
            </w:r>
          </w:p>
        </w:tc>
        <w:tc>
          <w:tcPr>
            <w:tcW w:w="1620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</w:t>
            </w:r>
            <w:r w:rsidR="00F2631F" w:rsidRPr="000F4929">
              <w:rPr>
                <w:rFonts w:cs="Arial"/>
                <w:sz w:val="22"/>
                <w:szCs w:val="22"/>
              </w:rPr>
              <w:t>5</w:t>
            </w:r>
            <w:r w:rsidR="00F2631F">
              <w:rPr>
                <w:rFonts w:cs="Arial"/>
                <w:sz w:val="22"/>
                <w:szCs w:val="22"/>
              </w:rPr>
              <w:t xml:space="preserve"> Years</w:t>
            </w:r>
          </w:p>
        </w:tc>
        <w:tc>
          <w:tcPr>
            <w:tcW w:w="3960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Moderate</w:t>
            </w:r>
          </w:p>
        </w:tc>
      </w:tr>
    </w:tbl>
    <w:p w:rsidR="007F5902" w:rsidRPr="009F4BE8" w:rsidRDefault="007F5902" w:rsidP="00661A7F">
      <w:pPr>
        <w:rPr>
          <w:rFonts w:cs="Arial"/>
          <w:szCs w:val="24"/>
        </w:rPr>
      </w:pPr>
    </w:p>
    <w:p w:rsidR="00661A7F" w:rsidRPr="009F4BE8" w:rsidRDefault="00661A7F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Knowledge, Skills and Abilities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2"/>
        <w:gridCol w:w="1626"/>
        <w:gridCol w:w="3978"/>
      </w:tblGrid>
      <w:tr w:rsidR="009F4BE8" w:rsidRPr="009F4BE8" w:rsidTr="00A852F5">
        <w:tc>
          <w:tcPr>
            <w:tcW w:w="3972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KSA’s</w:t>
            </w:r>
          </w:p>
        </w:tc>
        <w:tc>
          <w:tcPr>
            <w:tcW w:w="1626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Years of experience</w:t>
            </w:r>
          </w:p>
        </w:tc>
        <w:tc>
          <w:tcPr>
            <w:tcW w:w="3978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Depth of KSA’s</w:t>
            </w:r>
          </w:p>
        </w:tc>
      </w:tr>
      <w:tr w:rsidR="00F2631F" w:rsidRPr="009F4BE8" w:rsidTr="00A852F5">
        <w:tc>
          <w:tcPr>
            <w:tcW w:w="3972" w:type="dxa"/>
          </w:tcPr>
          <w:p w:rsidR="00F2631F" w:rsidRPr="006D7A92" w:rsidRDefault="00F2631F" w:rsidP="004768E7">
            <w:pPr>
              <w:rPr>
                <w:rFonts w:cs="Arial"/>
                <w:sz w:val="22"/>
                <w:szCs w:val="22"/>
              </w:rPr>
            </w:pPr>
            <w:r w:rsidRPr="006D7A92">
              <w:rPr>
                <w:rFonts w:cs="Arial"/>
                <w:sz w:val="22"/>
                <w:szCs w:val="22"/>
              </w:rPr>
              <w:t>Object Oriented Methodologies</w:t>
            </w:r>
          </w:p>
        </w:tc>
        <w:tc>
          <w:tcPr>
            <w:tcW w:w="1626" w:type="dxa"/>
          </w:tcPr>
          <w:p w:rsidR="00F2631F" w:rsidRPr="006D7A92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</w:t>
            </w:r>
            <w:r w:rsidR="00F2631F">
              <w:rPr>
                <w:rFonts w:cs="Arial"/>
                <w:sz w:val="22"/>
                <w:szCs w:val="22"/>
              </w:rPr>
              <w:t>5 Years</w:t>
            </w:r>
          </w:p>
        </w:tc>
        <w:tc>
          <w:tcPr>
            <w:tcW w:w="3978" w:type="dxa"/>
          </w:tcPr>
          <w:p w:rsidR="00F2631F" w:rsidRPr="006D7A92" w:rsidRDefault="008F05B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Moderate</w:t>
            </w:r>
          </w:p>
        </w:tc>
      </w:tr>
      <w:tr w:rsidR="00F2631F" w:rsidRPr="009F4BE8" w:rsidTr="00A852F5">
        <w:tc>
          <w:tcPr>
            <w:tcW w:w="3972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Requirements Gathering</w:t>
            </w:r>
          </w:p>
        </w:tc>
        <w:tc>
          <w:tcPr>
            <w:tcW w:w="1626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</w:t>
            </w:r>
            <w:r w:rsidR="00F2631F">
              <w:rPr>
                <w:rFonts w:cs="Arial"/>
                <w:sz w:val="22"/>
                <w:szCs w:val="22"/>
              </w:rPr>
              <w:t>5 Years</w:t>
            </w:r>
          </w:p>
        </w:tc>
        <w:tc>
          <w:tcPr>
            <w:tcW w:w="3978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Moderate</w:t>
            </w:r>
          </w:p>
        </w:tc>
      </w:tr>
      <w:tr w:rsidR="00F2631F" w:rsidRPr="009F4BE8" w:rsidTr="00A852F5">
        <w:tc>
          <w:tcPr>
            <w:tcW w:w="3972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 xml:space="preserve">.Net </w:t>
            </w:r>
            <w:r w:rsidR="005F65AE">
              <w:rPr>
                <w:rFonts w:cs="Arial"/>
                <w:sz w:val="22"/>
                <w:szCs w:val="22"/>
              </w:rPr>
              <w:t>Web Technology D</w:t>
            </w:r>
            <w:r w:rsidRPr="000F4929">
              <w:rPr>
                <w:rFonts w:cs="Arial"/>
                <w:sz w:val="22"/>
                <w:szCs w:val="22"/>
              </w:rPr>
              <w:t>evelopment</w:t>
            </w:r>
          </w:p>
        </w:tc>
        <w:tc>
          <w:tcPr>
            <w:tcW w:w="1626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</w:t>
            </w:r>
            <w:r w:rsidR="00F2631F">
              <w:rPr>
                <w:rFonts w:cs="Arial"/>
                <w:sz w:val="22"/>
                <w:szCs w:val="22"/>
              </w:rPr>
              <w:t>5 Years</w:t>
            </w:r>
          </w:p>
        </w:tc>
        <w:tc>
          <w:tcPr>
            <w:tcW w:w="3978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 w:rsidRPr="000F4929">
              <w:rPr>
                <w:rFonts w:cs="Arial"/>
                <w:sz w:val="22"/>
                <w:szCs w:val="22"/>
              </w:rPr>
              <w:t>Moderate</w:t>
            </w:r>
          </w:p>
        </w:tc>
      </w:tr>
      <w:tr w:rsidR="00F2631F" w:rsidRPr="009F4BE8" w:rsidTr="00A852F5">
        <w:tc>
          <w:tcPr>
            <w:tcW w:w="3972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SQL</w:t>
            </w:r>
            <w:r w:rsidRPr="000F4929">
              <w:rPr>
                <w:rFonts w:cs="Arial"/>
                <w:sz w:val="22"/>
                <w:szCs w:val="22"/>
              </w:rPr>
              <w:t xml:space="preserve"> Server</w:t>
            </w:r>
          </w:p>
        </w:tc>
        <w:tc>
          <w:tcPr>
            <w:tcW w:w="1626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</w:t>
            </w:r>
            <w:r w:rsidR="00F2631F">
              <w:rPr>
                <w:rFonts w:cs="Arial"/>
                <w:sz w:val="22"/>
                <w:szCs w:val="22"/>
              </w:rPr>
              <w:t>5 Years</w:t>
            </w:r>
          </w:p>
        </w:tc>
        <w:tc>
          <w:tcPr>
            <w:tcW w:w="3978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</w:tr>
      <w:tr w:rsidR="00F2631F" w:rsidRPr="009F4BE8" w:rsidTr="00A852F5">
        <w:tc>
          <w:tcPr>
            <w:tcW w:w="3972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Umbraco CMS</w:t>
            </w:r>
          </w:p>
        </w:tc>
        <w:tc>
          <w:tcPr>
            <w:tcW w:w="1626" w:type="dxa"/>
          </w:tcPr>
          <w:p w:rsidR="00F2631F" w:rsidRPr="000F4929" w:rsidRDefault="00F2631F" w:rsidP="004768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F2631F" w:rsidRPr="000F4929" w:rsidRDefault="008F05BF" w:rsidP="004768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is a plus</w:t>
            </w:r>
          </w:p>
        </w:tc>
      </w:tr>
    </w:tbl>
    <w:p w:rsidR="007F5902" w:rsidRPr="009F4BE8" w:rsidRDefault="007F5902" w:rsidP="00661A7F">
      <w:pPr>
        <w:rPr>
          <w:rFonts w:cs="Arial"/>
          <w:b/>
          <w:szCs w:val="24"/>
        </w:rPr>
      </w:pPr>
    </w:p>
    <w:p w:rsidR="00771654" w:rsidRPr="009F4BE8" w:rsidRDefault="008A3176" w:rsidP="00A852F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Physical Requirements</w:t>
      </w:r>
    </w:p>
    <w:p w:rsidR="0010445A" w:rsidRPr="009F4BE8" w:rsidRDefault="00780AEE" w:rsidP="00661A7F">
      <w:pPr>
        <w:rPr>
          <w:rFonts w:cs="Arial"/>
          <w:szCs w:val="24"/>
        </w:rPr>
      </w:pPr>
      <w:r w:rsidRPr="009F4BE8">
        <w:rPr>
          <w:rFonts w:cs="Arial"/>
          <w:szCs w:val="24"/>
        </w:rPr>
        <w:t>*Sitting</w:t>
      </w:r>
      <w:r w:rsidR="004A7B29" w:rsidRPr="009F4BE8">
        <w:rPr>
          <w:rFonts w:cs="Arial"/>
          <w:szCs w:val="24"/>
        </w:rPr>
        <w:t xml:space="preserve">: </w:t>
      </w:r>
      <w:r w:rsidR="009E2224">
        <w:rPr>
          <w:rFonts w:cs="Arial"/>
          <w:szCs w:val="24"/>
        </w:rPr>
        <w:t>Extended</w:t>
      </w:r>
    </w:p>
    <w:p w:rsidR="00780AEE" w:rsidRPr="009F4BE8" w:rsidRDefault="00780AEE" w:rsidP="00661A7F">
      <w:pPr>
        <w:rPr>
          <w:rFonts w:cs="Arial"/>
          <w:szCs w:val="24"/>
        </w:rPr>
      </w:pPr>
      <w:r w:rsidRPr="009F4BE8">
        <w:rPr>
          <w:rFonts w:cs="Arial"/>
          <w:szCs w:val="24"/>
        </w:rPr>
        <w:t>*Standing</w:t>
      </w:r>
      <w:r w:rsidR="009E2224">
        <w:rPr>
          <w:rFonts w:cs="Arial"/>
          <w:szCs w:val="24"/>
        </w:rPr>
        <w:t>: Minimal</w:t>
      </w:r>
    </w:p>
    <w:p w:rsidR="00780AEE" w:rsidRPr="009F4BE8" w:rsidRDefault="00780AEE" w:rsidP="00661A7F">
      <w:pPr>
        <w:rPr>
          <w:rFonts w:cs="Arial"/>
          <w:szCs w:val="24"/>
        </w:rPr>
      </w:pPr>
      <w:r w:rsidRPr="009F4BE8">
        <w:rPr>
          <w:rFonts w:cs="Arial"/>
          <w:szCs w:val="24"/>
        </w:rPr>
        <w:t>*Lifting</w:t>
      </w:r>
      <w:r w:rsidR="009E2224">
        <w:rPr>
          <w:rFonts w:cs="Arial"/>
          <w:szCs w:val="24"/>
        </w:rPr>
        <w:t>: Minimal</w:t>
      </w:r>
    </w:p>
    <w:p w:rsidR="00780AEE" w:rsidRPr="009E2224" w:rsidRDefault="00780AEE" w:rsidP="00661A7F">
      <w:pPr>
        <w:rPr>
          <w:rFonts w:cs="Arial"/>
          <w:b/>
          <w:szCs w:val="24"/>
        </w:rPr>
      </w:pPr>
      <w:r w:rsidRPr="009F4BE8">
        <w:rPr>
          <w:rFonts w:cs="Arial"/>
          <w:szCs w:val="24"/>
        </w:rPr>
        <w:t>*Pushing/Pulling</w:t>
      </w:r>
      <w:r w:rsidR="009E2224">
        <w:rPr>
          <w:rFonts w:cs="Arial"/>
          <w:szCs w:val="24"/>
        </w:rPr>
        <w:t>: Minimal</w:t>
      </w:r>
    </w:p>
    <w:p w:rsidR="0010445A" w:rsidRPr="009F4BE8" w:rsidRDefault="00780AEE" w:rsidP="00661A7F">
      <w:pPr>
        <w:rPr>
          <w:rFonts w:cs="Arial"/>
          <w:szCs w:val="24"/>
        </w:rPr>
      </w:pPr>
      <w:r w:rsidRPr="009F4BE8">
        <w:rPr>
          <w:rFonts w:cs="Arial"/>
          <w:szCs w:val="24"/>
        </w:rPr>
        <w:t>*Bending/Stooping</w:t>
      </w:r>
      <w:r w:rsidR="009E2224">
        <w:rPr>
          <w:rFonts w:cs="Arial"/>
          <w:szCs w:val="24"/>
        </w:rPr>
        <w:t>: Minimal</w:t>
      </w:r>
    </w:p>
    <w:p w:rsidR="00780AEE" w:rsidRPr="009F4BE8" w:rsidRDefault="00780AEE" w:rsidP="00661A7F">
      <w:pPr>
        <w:rPr>
          <w:rFonts w:cs="Arial"/>
          <w:szCs w:val="24"/>
        </w:rPr>
      </w:pPr>
      <w:r w:rsidRPr="009F4BE8">
        <w:rPr>
          <w:rFonts w:cs="Arial"/>
          <w:szCs w:val="24"/>
        </w:rPr>
        <w:t>*</w:t>
      </w:r>
      <w:r w:rsidR="006F7923" w:rsidRPr="009F4BE8">
        <w:rPr>
          <w:rFonts w:cs="Arial"/>
          <w:szCs w:val="24"/>
        </w:rPr>
        <w:t xml:space="preserve">Extended work </w:t>
      </w:r>
      <w:r w:rsidRPr="009F4BE8">
        <w:rPr>
          <w:rFonts w:cs="Arial"/>
          <w:szCs w:val="24"/>
        </w:rPr>
        <w:t>hours, extended weeks (endurance requirement)</w:t>
      </w:r>
      <w:r w:rsidR="009E2224">
        <w:rPr>
          <w:rFonts w:cs="Arial"/>
          <w:szCs w:val="24"/>
        </w:rPr>
        <w:t xml:space="preserve">: </w:t>
      </w:r>
      <w:r w:rsidR="004F409C">
        <w:rPr>
          <w:rFonts w:cs="Arial"/>
          <w:szCs w:val="24"/>
        </w:rPr>
        <w:t>Light-Moderate</w:t>
      </w:r>
    </w:p>
    <w:p w:rsidR="007F5902" w:rsidRPr="009F4BE8" w:rsidRDefault="007F5902" w:rsidP="00661A7F">
      <w:pPr>
        <w:rPr>
          <w:rFonts w:cs="Arial"/>
          <w:szCs w:val="24"/>
        </w:rPr>
      </w:pPr>
    </w:p>
    <w:p w:rsidR="00771654" w:rsidRPr="009F4BE8" w:rsidRDefault="008A3176" w:rsidP="008A317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Work Environment</w:t>
      </w:r>
    </w:p>
    <w:p w:rsidR="00AF7E05" w:rsidRPr="009F4BE8" w:rsidRDefault="00AF7E05" w:rsidP="00661A7F">
      <w:pPr>
        <w:rPr>
          <w:rFonts w:cs="Arial"/>
          <w:szCs w:val="24"/>
        </w:rPr>
      </w:pPr>
      <w:r w:rsidRPr="009F4BE8">
        <w:rPr>
          <w:rFonts w:cs="Arial"/>
          <w:szCs w:val="24"/>
        </w:rPr>
        <w:t>*Office environment</w:t>
      </w:r>
      <w:r w:rsidR="009E2224">
        <w:rPr>
          <w:rFonts w:cs="Arial"/>
          <w:szCs w:val="24"/>
        </w:rPr>
        <w:t>: Yes</w:t>
      </w:r>
    </w:p>
    <w:p w:rsidR="00AF7E05" w:rsidRPr="009F4BE8" w:rsidRDefault="00AF7E05" w:rsidP="00661A7F">
      <w:pPr>
        <w:rPr>
          <w:rFonts w:cs="Arial"/>
          <w:szCs w:val="24"/>
        </w:rPr>
      </w:pPr>
      <w:r w:rsidRPr="009F4BE8">
        <w:rPr>
          <w:rFonts w:cs="Arial"/>
          <w:szCs w:val="24"/>
        </w:rPr>
        <w:t>*Trade show floor or event v</w:t>
      </w:r>
      <w:r w:rsidR="00780AEE" w:rsidRPr="009F4BE8">
        <w:rPr>
          <w:rFonts w:cs="Arial"/>
          <w:szCs w:val="24"/>
        </w:rPr>
        <w:t>e</w:t>
      </w:r>
      <w:r w:rsidRPr="009F4BE8">
        <w:rPr>
          <w:rFonts w:cs="Arial"/>
          <w:szCs w:val="24"/>
        </w:rPr>
        <w:t>nues</w:t>
      </w:r>
      <w:r w:rsidR="009E2224">
        <w:rPr>
          <w:rFonts w:cs="Arial"/>
          <w:szCs w:val="24"/>
        </w:rPr>
        <w:t>: Yes</w:t>
      </w:r>
    </w:p>
    <w:p w:rsidR="007F5902" w:rsidRDefault="00780AEE" w:rsidP="00802B68">
      <w:pPr>
        <w:rPr>
          <w:rFonts w:cs="Arial"/>
          <w:b/>
          <w:szCs w:val="24"/>
        </w:rPr>
      </w:pPr>
      <w:r w:rsidRPr="009F4BE8">
        <w:rPr>
          <w:rFonts w:cs="Arial"/>
          <w:szCs w:val="24"/>
        </w:rPr>
        <w:t>*Temperature</w:t>
      </w:r>
      <w:r w:rsidR="00A852F5">
        <w:rPr>
          <w:rFonts w:cs="Arial"/>
          <w:szCs w:val="24"/>
        </w:rPr>
        <w:t xml:space="preserve"> c</w:t>
      </w:r>
      <w:r w:rsidRPr="009F4BE8">
        <w:rPr>
          <w:rFonts w:cs="Arial"/>
          <w:szCs w:val="24"/>
        </w:rPr>
        <w:t xml:space="preserve">ontrolled </w:t>
      </w:r>
      <w:r w:rsidR="00A852F5">
        <w:rPr>
          <w:rFonts w:cs="Arial"/>
          <w:szCs w:val="24"/>
        </w:rPr>
        <w:t>environment</w:t>
      </w:r>
      <w:r w:rsidR="009E2224">
        <w:rPr>
          <w:rFonts w:cs="Arial"/>
          <w:szCs w:val="24"/>
        </w:rPr>
        <w:t>: Yes</w:t>
      </w:r>
      <w:bookmarkStart w:id="0" w:name="_GoBack"/>
      <w:bookmarkEnd w:id="0"/>
    </w:p>
    <w:sectPr w:rsidR="007F5902" w:rsidSect="00101CAD">
      <w:pgSz w:w="12240" w:h="15840" w:code="1"/>
      <w:pgMar w:top="810" w:right="1440" w:bottom="1350" w:left="1440" w:header="360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29" w:rsidRDefault="00D12829">
      <w:r>
        <w:separator/>
      </w:r>
    </w:p>
  </w:endnote>
  <w:endnote w:type="continuationSeparator" w:id="0">
    <w:p w:rsidR="00D12829" w:rsidRDefault="00D1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29" w:rsidRDefault="00D12829">
      <w:r>
        <w:separator/>
      </w:r>
    </w:p>
  </w:footnote>
  <w:footnote w:type="continuationSeparator" w:id="0">
    <w:p w:rsidR="00D12829" w:rsidRDefault="00D1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F"/>
      </v:shape>
    </w:pict>
  </w:numPicBullet>
  <w:abstractNum w:abstractNumId="0" w15:restartNumberingAfterBreak="0">
    <w:nsid w:val="150213F6"/>
    <w:multiLevelType w:val="hybridMultilevel"/>
    <w:tmpl w:val="9F504DC4"/>
    <w:lvl w:ilvl="0" w:tplc="4844BB6C">
      <w:start w:val="9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0B8"/>
    <w:multiLevelType w:val="hybridMultilevel"/>
    <w:tmpl w:val="B54A5612"/>
    <w:lvl w:ilvl="0" w:tplc="B17217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731"/>
    <w:multiLevelType w:val="hybridMultilevel"/>
    <w:tmpl w:val="20B291E4"/>
    <w:lvl w:ilvl="0" w:tplc="609CA136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2D86"/>
    <w:multiLevelType w:val="hybridMultilevel"/>
    <w:tmpl w:val="57A24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759C"/>
    <w:multiLevelType w:val="hybridMultilevel"/>
    <w:tmpl w:val="B61CDB5E"/>
    <w:lvl w:ilvl="0" w:tplc="EAE4AE00">
      <w:start w:val="9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0E0"/>
    <w:multiLevelType w:val="hybridMultilevel"/>
    <w:tmpl w:val="59FC7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B7A"/>
    <w:multiLevelType w:val="hybridMultilevel"/>
    <w:tmpl w:val="E2B6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4FC04">
      <w:numFmt w:val="bullet"/>
      <w:lvlText w:val="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D06FC"/>
    <w:multiLevelType w:val="hybridMultilevel"/>
    <w:tmpl w:val="40BA8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3ECC"/>
    <w:multiLevelType w:val="hybridMultilevel"/>
    <w:tmpl w:val="C840EF76"/>
    <w:lvl w:ilvl="0" w:tplc="B17217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76A5"/>
    <w:multiLevelType w:val="hybridMultilevel"/>
    <w:tmpl w:val="8C62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42A2"/>
    <w:multiLevelType w:val="hybridMultilevel"/>
    <w:tmpl w:val="2BBE6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C2C"/>
    <w:multiLevelType w:val="hybridMultilevel"/>
    <w:tmpl w:val="F5C0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3E04"/>
    <w:multiLevelType w:val="hybridMultilevel"/>
    <w:tmpl w:val="871E1AE6"/>
    <w:lvl w:ilvl="0" w:tplc="7E14668C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1360"/>
    <w:multiLevelType w:val="hybridMultilevel"/>
    <w:tmpl w:val="61F6B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03D76"/>
    <w:multiLevelType w:val="hybridMultilevel"/>
    <w:tmpl w:val="8146CE62"/>
    <w:lvl w:ilvl="0" w:tplc="F3A6EF3C">
      <w:start w:val="9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A6F7C"/>
    <w:multiLevelType w:val="hybridMultilevel"/>
    <w:tmpl w:val="C3FC25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251E4"/>
    <w:multiLevelType w:val="hybridMultilevel"/>
    <w:tmpl w:val="D924D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59C2"/>
    <w:multiLevelType w:val="hybridMultilevel"/>
    <w:tmpl w:val="028AB5DC"/>
    <w:lvl w:ilvl="0" w:tplc="3614E3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426B1E"/>
    <w:multiLevelType w:val="hybridMultilevel"/>
    <w:tmpl w:val="EFE2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A072C"/>
    <w:multiLevelType w:val="hybridMultilevel"/>
    <w:tmpl w:val="101AF496"/>
    <w:lvl w:ilvl="0" w:tplc="4E3A6242">
      <w:start w:val="1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55B28"/>
    <w:multiLevelType w:val="hybridMultilevel"/>
    <w:tmpl w:val="8D4AC32E"/>
    <w:lvl w:ilvl="0" w:tplc="25627C4A">
      <w:start w:val="1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21073"/>
    <w:multiLevelType w:val="hybridMultilevel"/>
    <w:tmpl w:val="F82690D8"/>
    <w:lvl w:ilvl="0" w:tplc="DD5A566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4"/>
  </w:num>
  <w:num w:numId="5">
    <w:abstractNumId w:val="4"/>
  </w:num>
  <w:num w:numId="6">
    <w:abstractNumId w:val="19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1"/>
  </w:num>
  <w:num w:numId="20">
    <w:abstractNumId w:val="9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68"/>
    <w:rsid w:val="000305AA"/>
    <w:rsid w:val="000769D4"/>
    <w:rsid w:val="000E615C"/>
    <w:rsid w:val="000F0689"/>
    <w:rsid w:val="00101CAD"/>
    <w:rsid w:val="0010445A"/>
    <w:rsid w:val="00165A2C"/>
    <w:rsid w:val="00195440"/>
    <w:rsid w:val="00253A86"/>
    <w:rsid w:val="002608DB"/>
    <w:rsid w:val="00271189"/>
    <w:rsid w:val="0027194C"/>
    <w:rsid w:val="002C359C"/>
    <w:rsid w:val="002E1A32"/>
    <w:rsid w:val="0031424B"/>
    <w:rsid w:val="003147F0"/>
    <w:rsid w:val="0033711B"/>
    <w:rsid w:val="0034627A"/>
    <w:rsid w:val="00401AC5"/>
    <w:rsid w:val="00406417"/>
    <w:rsid w:val="004066B2"/>
    <w:rsid w:val="00422B9A"/>
    <w:rsid w:val="004536CA"/>
    <w:rsid w:val="00454D64"/>
    <w:rsid w:val="00456DDA"/>
    <w:rsid w:val="0049527A"/>
    <w:rsid w:val="00497312"/>
    <w:rsid w:val="004A7B29"/>
    <w:rsid w:val="004D0BF7"/>
    <w:rsid w:val="004D55BF"/>
    <w:rsid w:val="004F409C"/>
    <w:rsid w:val="00512D65"/>
    <w:rsid w:val="00521EB3"/>
    <w:rsid w:val="0057473C"/>
    <w:rsid w:val="005973D6"/>
    <w:rsid w:val="005B27EB"/>
    <w:rsid w:val="005C30AA"/>
    <w:rsid w:val="005E191E"/>
    <w:rsid w:val="005F65AE"/>
    <w:rsid w:val="00605125"/>
    <w:rsid w:val="0065560B"/>
    <w:rsid w:val="00661A7F"/>
    <w:rsid w:val="006E753A"/>
    <w:rsid w:val="006F7923"/>
    <w:rsid w:val="00704029"/>
    <w:rsid w:val="00735638"/>
    <w:rsid w:val="00771654"/>
    <w:rsid w:val="0077682A"/>
    <w:rsid w:val="00780AEE"/>
    <w:rsid w:val="0078279A"/>
    <w:rsid w:val="007F5902"/>
    <w:rsid w:val="00802B68"/>
    <w:rsid w:val="00802E13"/>
    <w:rsid w:val="00814B38"/>
    <w:rsid w:val="008423FE"/>
    <w:rsid w:val="008A3176"/>
    <w:rsid w:val="008E25CF"/>
    <w:rsid w:val="008E48D6"/>
    <w:rsid w:val="008F05BF"/>
    <w:rsid w:val="009412AA"/>
    <w:rsid w:val="009855ED"/>
    <w:rsid w:val="00987DCE"/>
    <w:rsid w:val="009E1D68"/>
    <w:rsid w:val="009E2224"/>
    <w:rsid w:val="009F4BE8"/>
    <w:rsid w:val="00A77B5A"/>
    <w:rsid w:val="00A852F5"/>
    <w:rsid w:val="00AB01CC"/>
    <w:rsid w:val="00AF7E05"/>
    <w:rsid w:val="00B324FB"/>
    <w:rsid w:val="00B429A6"/>
    <w:rsid w:val="00B57B52"/>
    <w:rsid w:val="00BA692F"/>
    <w:rsid w:val="00BF1DAB"/>
    <w:rsid w:val="00C144F4"/>
    <w:rsid w:val="00C81394"/>
    <w:rsid w:val="00CC6DFE"/>
    <w:rsid w:val="00CD6BE6"/>
    <w:rsid w:val="00CF662D"/>
    <w:rsid w:val="00D12829"/>
    <w:rsid w:val="00D62031"/>
    <w:rsid w:val="00DB7F24"/>
    <w:rsid w:val="00DC37C9"/>
    <w:rsid w:val="00DC603C"/>
    <w:rsid w:val="00DF519A"/>
    <w:rsid w:val="00E04B64"/>
    <w:rsid w:val="00E06FC6"/>
    <w:rsid w:val="00E473B4"/>
    <w:rsid w:val="00E61651"/>
    <w:rsid w:val="00E74D74"/>
    <w:rsid w:val="00EC3CE6"/>
    <w:rsid w:val="00ED41AD"/>
    <w:rsid w:val="00F2631F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C2FF2AC"/>
  <w15:docId w15:val="{3E9EC2FB-43C3-4426-B1AF-075BB3F0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21EB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1EB3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521E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B3"/>
  </w:style>
  <w:style w:type="paragraph" w:styleId="Header">
    <w:name w:val="header"/>
    <w:basedOn w:val="Normal"/>
    <w:rsid w:val="00521EB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1EB3"/>
    <w:pPr>
      <w:tabs>
        <w:tab w:val="left" w:pos="0"/>
      </w:tabs>
    </w:pPr>
    <w:rPr>
      <w:rFonts w:cs="Arial"/>
      <w:sz w:val="22"/>
    </w:rPr>
  </w:style>
  <w:style w:type="character" w:styleId="Hyperlink">
    <w:name w:val="Hyperlink"/>
    <w:basedOn w:val="DefaultParagraphFont"/>
    <w:rsid w:val="00456DDA"/>
    <w:rPr>
      <w:color w:val="0000FF"/>
      <w:u w:val="single"/>
    </w:rPr>
  </w:style>
  <w:style w:type="table" w:styleId="TableGrid">
    <w:name w:val="Table Grid"/>
    <w:basedOn w:val="TableNormal"/>
    <w:rsid w:val="0077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638"/>
    <w:pPr>
      <w:ind w:left="720"/>
    </w:pPr>
    <w:rPr>
      <w:rFonts w:eastAsiaTheme="minorHAnsi" w:cs="Arial"/>
      <w:szCs w:val="24"/>
    </w:rPr>
  </w:style>
  <w:style w:type="paragraph" w:styleId="BalloonText">
    <w:name w:val="Balloon Text"/>
    <w:basedOn w:val="Normal"/>
    <w:link w:val="BalloonTextChar"/>
    <w:rsid w:val="0098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Administrative Assistant Job Description - March 2002</vt:lpstr>
    </vt:vector>
  </TitlesOfParts>
  <Company>PPAI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Administrative Assistant Job Description - March 2002</dc:title>
  <dc:creator>Lisa Beck</dc:creator>
  <cp:lastModifiedBy>Paul Elfstrom</cp:lastModifiedBy>
  <cp:revision>7</cp:revision>
  <cp:lastPrinted>2005-04-21T20:37:00Z</cp:lastPrinted>
  <dcterms:created xsi:type="dcterms:W3CDTF">2017-04-21T16:16:00Z</dcterms:created>
  <dcterms:modified xsi:type="dcterms:W3CDTF">2017-04-21T20:04:00Z</dcterms:modified>
</cp:coreProperties>
</file>